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73411BAB" w:rsidR="004251F4" w:rsidRPr="00DD4DA2" w:rsidRDefault="00B1760F" w:rsidP="00210C1A">
      <w:pPr>
        <w:jc w:val="center"/>
        <w:rPr>
          <w:rFonts w:asciiTheme="majorHAnsi" w:hAnsiTheme="majorHAnsi"/>
          <w:color w:val="C00000"/>
          <w:sz w:val="44"/>
          <w:szCs w:val="44"/>
        </w:rPr>
      </w:pPr>
      <w:r>
        <w:rPr>
          <w:rFonts w:asciiTheme="majorHAnsi" w:hAnsiTheme="majorHAnsi"/>
          <w:color w:val="C00000"/>
          <w:sz w:val="44"/>
          <w:szCs w:val="44"/>
        </w:rPr>
        <w:t>22.-26</w:t>
      </w:r>
      <w:r w:rsidR="00210C1A">
        <w:rPr>
          <w:rFonts w:asciiTheme="majorHAnsi" w:hAnsiTheme="majorHAnsi"/>
          <w:color w:val="C00000"/>
          <w:sz w:val="44"/>
          <w:szCs w:val="44"/>
        </w:rPr>
        <w:t>.4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1FF18A14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82705B">
        <w:rPr>
          <w:rFonts w:ascii="Cambria" w:hAnsi="Cambria"/>
          <w:color w:val="C00000"/>
          <w:sz w:val="24"/>
          <w:szCs w:val="24"/>
        </w:rPr>
        <w:t>TJESTENINA S MLJEVENIM MESOM, SALATA</w:t>
      </w:r>
    </w:p>
    <w:p w14:paraId="6671FC76" w14:textId="6E6265FE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82705B">
        <w:rPr>
          <w:rFonts w:ascii="Cambria" w:hAnsi="Cambria"/>
          <w:color w:val="C00000"/>
          <w:sz w:val="24"/>
          <w:szCs w:val="24"/>
        </w:rPr>
        <w:t>KRAFNA S PEKMEZOM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7D84C305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82705B">
        <w:rPr>
          <w:rFonts w:ascii="Cambria" w:hAnsi="Cambria"/>
          <w:color w:val="C00000"/>
          <w:sz w:val="24"/>
          <w:szCs w:val="24"/>
        </w:rPr>
        <w:t>PILETINA U UMAKU, NJOKI, SALATA</w:t>
      </w:r>
    </w:p>
    <w:p w14:paraId="6AC70C1F" w14:textId="74CBEE8A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705B">
        <w:rPr>
          <w:rFonts w:ascii="Cambria" w:hAnsi="Cambria"/>
          <w:color w:val="C00000"/>
          <w:sz w:val="24"/>
          <w:szCs w:val="24"/>
        </w:rPr>
        <w:t>JOGURT, VOĆE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08EC1BD0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82705B">
        <w:rPr>
          <w:rFonts w:ascii="Cambria" w:hAnsi="Cambria"/>
          <w:color w:val="FF0000"/>
          <w:sz w:val="24"/>
          <w:szCs w:val="24"/>
        </w:rPr>
        <w:t>JUHA, PALAČINKE</w:t>
      </w:r>
    </w:p>
    <w:p w14:paraId="298B96A2" w14:textId="1B611E6D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82705B">
        <w:rPr>
          <w:rFonts w:ascii="Cambria" w:hAnsi="Cambria"/>
          <w:color w:val="C00000"/>
          <w:sz w:val="24"/>
          <w:szCs w:val="24"/>
        </w:rPr>
        <w:t>MUFFIN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64BF40D8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82705B" w:rsidRPr="0082705B">
        <w:rPr>
          <w:rFonts w:ascii="Cambria" w:hAnsi="Cambria"/>
          <w:color w:val="FF0000"/>
          <w:sz w:val="24"/>
          <w:szCs w:val="24"/>
        </w:rPr>
        <w:t>PILEĆI MEDALJONI, POMFRIT</w:t>
      </w:r>
    </w:p>
    <w:p w14:paraId="559B7706" w14:textId="6C47CACF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82705B">
        <w:rPr>
          <w:rFonts w:ascii="Cambria" w:hAnsi="Cambria"/>
          <w:color w:val="C00000"/>
          <w:sz w:val="24"/>
          <w:szCs w:val="24"/>
        </w:rPr>
        <w:t>KRUH S LINOLADOM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3FEE648B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82705B">
        <w:rPr>
          <w:rFonts w:ascii="Cambria" w:hAnsi="Cambria"/>
          <w:color w:val="0070C0"/>
          <w:sz w:val="24"/>
          <w:szCs w:val="24"/>
        </w:rPr>
        <w:t>---------------</w:t>
      </w:r>
    </w:p>
    <w:p w14:paraId="01E15AFB" w14:textId="5FC91BFC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82705B">
        <w:rPr>
          <w:rFonts w:ascii="Cambria" w:hAnsi="Cambria"/>
          <w:color w:val="C00000"/>
          <w:sz w:val="24"/>
          <w:szCs w:val="24"/>
        </w:rPr>
        <w:t>---------------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C5ED8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10C1A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2705B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1760F"/>
    <w:rsid w:val="00B35062"/>
    <w:rsid w:val="00B427C2"/>
    <w:rsid w:val="00B574FC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2024-04-16T09:37:00Z</cp:lastPrinted>
  <dcterms:created xsi:type="dcterms:W3CDTF">2024-04-16T09:37:00Z</dcterms:created>
  <dcterms:modified xsi:type="dcterms:W3CDTF">2024-04-16T09:37:00Z</dcterms:modified>
</cp:coreProperties>
</file>